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96" w:rsidRDefault="004D4996">
      <w:pPr>
        <w:pStyle w:val="Corpotesto"/>
        <w:spacing w:before="8"/>
        <w:rPr>
          <w:rFonts w:ascii="Times New Roman"/>
          <w:sz w:val="22"/>
        </w:rPr>
      </w:pPr>
      <w:bookmarkStart w:id="0" w:name="_GoBack"/>
      <w:bookmarkEnd w:id="0"/>
    </w:p>
    <w:p w:rsidR="009C693E" w:rsidRPr="00B76B05" w:rsidRDefault="009C693E" w:rsidP="009C693E">
      <w:pPr>
        <w:pStyle w:val="TitoloindiceNP"/>
        <w:rPr>
          <w:rFonts w:asciiTheme="minorHAnsi" w:hAnsiTheme="minorHAnsi"/>
          <w:sz w:val="36"/>
          <w:szCs w:val="36"/>
        </w:rPr>
      </w:pPr>
      <w:r w:rsidRPr="00B76B05">
        <w:rPr>
          <w:rFonts w:asciiTheme="minorHAnsi" w:hAnsiTheme="minorHAnsi"/>
          <w:sz w:val="36"/>
          <w:szCs w:val="36"/>
        </w:rPr>
        <w:t>contrasto del contagio da COVID-19:</w:t>
      </w:r>
      <w:r w:rsidRPr="00B76B05">
        <w:rPr>
          <w:rFonts w:asciiTheme="minorHAnsi" w:hAnsiTheme="minorHAnsi"/>
          <w:sz w:val="36"/>
          <w:szCs w:val="36"/>
        </w:rPr>
        <w:br/>
      </w:r>
      <w:r>
        <w:rPr>
          <w:rFonts w:asciiTheme="minorHAnsi" w:hAnsiTheme="minorHAnsi"/>
          <w:sz w:val="36"/>
          <w:szCs w:val="36"/>
        </w:rPr>
        <w:t>modalità di controllo della temperatura corporea all’ingresso nella struttura</w:t>
      </w:r>
    </w:p>
    <w:p w:rsidR="009C693E" w:rsidRDefault="009C693E" w:rsidP="009C693E">
      <w:pPr>
        <w:spacing w:after="200" w:line="276" w:lineRule="auto"/>
        <w:jc w:val="both"/>
        <w:rPr>
          <w:i/>
          <w:iCs/>
        </w:rPr>
      </w:pPr>
      <w:r w:rsidRPr="00620692">
        <w:rPr>
          <w:i/>
          <w:iCs/>
        </w:rPr>
        <w:t>In ottemperanza a</w:t>
      </w:r>
      <w:r>
        <w:rPr>
          <w:i/>
          <w:iCs/>
        </w:rPr>
        <w:t>:</w:t>
      </w:r>
    </w:p>
    <w:p w:rsidR="009C693E" w:rsidRDefault="009C693E" w:rsidP="009C693E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i/>
          <w:iCs/>
        </w:rPr>
      </w:pPr>
      <w:r w:rsidRPr="00C81CAD">
        <w:rPr>
          <w:i/>
          <w:iCs/>
        </w:rPr>
        <w:t>“Protocollo condiviso di regolamentazione delle misure per il contrasto e il contenimento della diffusione del virus COVID-19 negli ambienti di lavoro” del 14 marzo 2020 e successiva integrazione del 24 aprile 2020</w:t>
      </w:r>
      <w:r>
        <w:rPr>
          <w:i/>
          <w:iCs/>
        </w:rPr>
        <w:t>.</w:t>
      </w:r>
    </w:p>
    <w:p w:rsidR="009C693E" w:rsidRPr="00C81CAD" w:rsidRDefault="009C693E" w:rsidP="009C693E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i/>
          <w:iCs/>
        </w:rPr>
      </w:pPr>
      <w:r w:rsidRPr="006E5693">
        <w:rPr>
          <w:i/>
          <w:iCs/>
        </w:rPr>
        <w:t>Ordinanza del Presidente della Giunta della Regione Veneto n. 55 del 29 maggio 2020 (allegato 1)</w:t>
      </w:r>
      <w:r w:rsidRPr="00C81CAD">
        <w:rPr>
          <w:i/>
          <w:iCs/>
        </w:rPr>
        <w:t>.</w:t>
      </w:r>
    </w:p>
    <w:p w:rsidR="009C693E" w:rsidRPr="008E00A5" w:rsidRDefault="009C693E" w:rsidP="009C693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200" w:line="276" w:lineRule="auto"/>
        <w:jc w:val="center"/>
        <w:rPr>
          <w:b/>
          <w:bCs/>
          <w:sz w:val="28"/>
          <w:szCs w:val="28"/>
        </w:rPr>
      </w:pPr>
      <w:r w:rsidRPr="008E00A5">
        <w:rPr>
          <w:b/>
          <w:bCs/>
          <w:sz w:val="28"/>
          <w:szCs w:val="28"/>
        </w:rPr>
        <w:t xml:space="preserve">TUTTI I </w:t>
      </w:r>
      <w:r>
        <w:rPr>
          <w:b/>
          <w:bCs/>
          <w:sz w:val="28"/>
          <w:szCs w:val="28"/>
        </w:rPr>
        <w:t>VISITATORI</w:t>
      </w:r>
      <w:r w:rsidRPr="008E00A5">
        <w:rPr>
          <w:b/>
          <w:bCs/>
          <w:sz w:val="28"/>
          <w:szCs w:val="28"/>
        </w:rPr>
        <w:t xml:space="preserve">, PRIMA DELL’ACCESSO </w:t>
      </w:r>
      <w:r>
        <w:rPr>
          <w:b/>
          <w:bCs/>
          <w:sz w:val="28"/>
          <w:szCs w:val="28"/>
        </w:rPr>
        <w:t>ALLA STRUTTURA</w:t>
      </w:r>
      <w:r w:rsidRPr="008E00A5">
        <w:rPr>
          <w:b/>
          <w:bCs/>
          <w:sz w:val="28"/>
          <w:szCs w:val="28"/>
        </w:rPr>
        <w:t>, SARANNO SOTTOPOSTI AL CONTROLLO DELLA TEMPERATURA CORPOREA</w:t>
      </w:r>
    </w:p>
    <w:p w:rsidR="009C693E" w:rsidRDefault="009C693E" w:rsidP="009C693E">
      <w:pPr>
        <w:spacing w:before="200" w:after="200"/>
        <w:jc w:val="both"/>
      </w:pPr>
      <w:r>
        <w:rPr>
          <w:b/>
          <w:bCs/>
          <w:u w:val="single"/>
        </w:rPr>
        <w:t>IMPORTANTE</w:t>
      </w:r>
      <w:r w:rsidRPr="00620692">
        <w:rPr>
          <w:b/>
          <w:bCs/>
          <w:u w:val="single"/>
        </w:rPr>
        <w:t>:</w:t>
      </w:r>
      <w:r w:rsidRPr="00620692">
        <w:rPr>
          <w:u w:val="single"/>
        </w:rPr>
        <w:t xml:space="preserve"> TUTTI I </w:t>
      </w:r>
      <w:r>
        <w:rPr>
          <w:u w:val="single"/>
        </w:rPr>
        <w:t>VISITATORI</w:t>
      </w:r>
      <w:r w:rsidRPr="00620692">
        <w:rPr>
          <w:u w:val="single"/>
        </w:rPr>
        <w:t xml:space="preserve"> DOVRANNO INDOSSARE LA MASCHERINA DURANTE IL CONTROLLO</w:t>
      </w:r>
      <w:r>
        <w:t>.</w:t>
      </w:r>
    </w:p>
    <w:p w:rsidR="009C693E" w:rsidRPr="00620692" w:rsidRDefault="009C693E" w:rsidP="009C693E">
      <w:pPr>
        <w:pStyle w:val="TitoloindiceNP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disposizioni per chi misura la temperatura</w:t>
      </w:r>
    </w:p>
    <w:p w:rsidR="009C693E" w:rsidRPr="00620692" w:rsidRDefault="009C693E" w:rsidP="009C693E">
      <w:pPr>
        <w:spacing w:after="200" w:line="276" w:lineRule="auto"/>
        <w:jc w:val="both"/>
      </w:pPr>
      <w:r>
        <w:t xml:space="preserve">Coloro i quali saranno incaricati di effettuare </w:t>
      </w:r>
      <w:r w:rsidRPr="00620692">
        <w:t xml:space="preserve">la misura della temperatura </w:t>
      </w:r>
      <w:r>
        <w:t>dovranno:</w:t>
      </w:r>
    </w:p>
    <w:p w:rsidR="009C693E" w:rsidRPr="00620692" w:rsidRDefault="009C693E" w:rsidP="009C693E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620692">
        <w:rPr>
          <w:b/>
          <w:bCs/>
        </w:rPr>
        <w:t>DPI</w:t>
      </w:r>
      <w:r w:rsidRPr="00620692">
        <w:t xml:space="preserve">: </w:t>
      </w:r>
      <w:r>
        <w:t>in</w:t>
      </w:r>
      <w:r w:rsidRPr="00620692">
        <w:t xml:space="preserve">dossare </w:t>
      </w:r>
      <w:r w:rsidRPr="00F85749">
        <w:rPr>
          <w:b/>
          <w:bCs/>
        </w:rPr>
        <w:t>GUANTI</w:t>
      </w:r>
      <w:r w:rsidRPr="00620692">
        <w:t xml:space="preserve"> </w:t>
      </w:r>
      <w:r>
        <w:t xml:space="preserve">monouso </w:t>
      </w:r>
      <w:r w:rsidRPr="00620692">
        <w:t xml:space="preserve">e </w:t>
      </w:r>
      <w:r w:rsidRPr="00F85749">
        <w:rPr>
          <w:b/>
          <w:bCs/>
        </w:rPr>
        <w:t>MASCHERINA</w:t>
      </w:r>
      <w:r>
        <w:t xml:space="preserve"> chirurgica</w:t>
      </w:r>
    </w:p>
    <w:p w:rsidR="009C693E" w:rsidRPr="00620692" w:rsidRDefault="009C693E" w:rsidP="009C693E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620692">
        <w:rPr>
          <w:b/>
          <w:bCs/>
        </w:rPr>
        <w:t>Evitare</w:t>
      </w:r>
      <w:r w:rsidRPr="00620692">
        <w:t xml:space="preserve"> ogni possibile </w:t>
      </w:r>
      <w:r w:rsidRPr="00F85749">
        <w:rPr>
          <w:b/>
          <w:bCs/>
        </w:rPr>
        <w:t>CONTATTO</w:t>
      </w:r>
      <w:r w:rsidRPr="00620692">
        <w:t xml:space="preserve"> rimanendo il più possibile distante dalla persona alla quale si sta misurando la temperatura</w:t>
      </w:r>
    </w:p>
    <w:p w:rsidR="009C693E" w:rsidRDefault="009C693E" w:rsidP="009C693E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620692">
        <w:rPr>
          <w:b/>
          <w:bCs/>
        </w:rPr>
        <w:t>Strumenti</w:t>
      </w:r>
      <w:r w:rsidRPr="00620692">
        <w:t xml:space="preserve">: </w:t>
      </w:r>
      <w:r w:rsidRPr="00F85749">
        <w:t>deve</w:t>
      </w:r>
      <w:r w:rsidRPr="00620692">
        <w:t xml:space="preserve"> utilizzare il </w:t>
      </w:r>
      <w:r w:rsidRPr="00F85749">
        <w:rPr>
          <w:b/>
          <w:bCs/>
        </w:rPr>
        <w:t>TERMOMETRO AD INFRAROSSI</w:t>
      </w:r>
      <w:r>
        <w:t xml:space="preserve"> </w:t>
      </w:r>
      <w:r w:rsidRPr="00620692">
        <w:t xml:space="preserve">e </w:t>
      </w:r>
      <w:r w:rsidRPr="00F85749">
        <w:t>deve</w:t>
      </w:r>
      <w:r w:rsidRPr="00620692">
        <w:t xml:space="preserve"> </w:t>
      </w:r>
      <w:r w:rsidRPr="00F85749">
        <w:rPr>
          <w:b/>
          <w:bCs/>
        </w:rPr>
        <w:t>MISURARE</w:t>
      </w:r>
      <w:r w:rsidRPr="00620692">
        <w:t xml:space="preserve"> la temperatura sulla fronte </w:t>
      </w:r>
      <w:r w:rsidRPr="00F85749">
        <w:rPr>
          <w:b/>
          <w:bCs/>
        </w:rPr>
        <w:t>A</w:t>
      </w:r>
      <w:r w:rsidRPr="00620692">
        <w:t xml:space="preserve"> una </w:t>
      </w:r>
      <w:r w:rsidRPr="00F85749">
        <w:rPr>
          <w:b/>
          <w:bCs/>
        </w:rPr>
        <w:t>DISTANZA</w:t>
      </w:r>
      <w:r w:rsidRPr="00620692">
        <w:t xml:space="preserve"> di circa 3 cm. </w:t>
      </w:r>
    </w:p>
    <w:p w:rsidR="009C693E" w:rsidRDefault="009C693E" w:rsidP="009C693E">
      <w:pPr>
        <w:pStyle w:val="Paragrafoelenco"/>
        <w:spacing w:after="200" w:line="276" w:lineRule="auto"/>
        <w:ind w:left="360"/>
        <w:jc w:val="both"/>
        <w:rPr>
          <w:b/>
          <w:bCs/>
        </w:rPr>
      </w:pPr>
      <w:r w:rsidRPr="004D4C55">
        <w:rPr>
          <w:b/>
          <w:bCs/>
        </w:rPr>
        <w:t>ATTENZIONE: Se durante la misura il termometro viene a contatto con la persona, DEVE disinfettare il termometro con la soluzione alcoolica/igienizzante e salvietta monouso fornite con il termometro.</w:t>
      </w:r>
    </w:p>
    <w:p w:rsidR="009C693E" w:rsidRPr="006E5693" w:rsidRDefault="009C693E" w:rsidP="009C693E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>
        <w:rPr>
          <w:b/>
          <w:bCs/>
        </w:rPr>
        <w:t>Deve</w:t>
      </w:r>
      <w:r>
        <w:t xml:space="preserve"> aver ricevuto la </w:t>
      </w:r>
      <w:r w:rsidRPr="00F85749">
        <w:rPr>
          <w:b/>
          <w:bCs/>
        </w:rPr>
        <w:t>NOMINA</w:t>
      </w:r>
      <w:r>
        <w:t xml:space="preserve"> a persona </w:t>
      </w:r>
      <w:r w:rsidRPr="00F85749">
        <w:rPr>
          <w:b/>
          <w:bCs/>
        </w:rPr>
        <w:t>INCARICATA</w:t>
      </w:r>
      <w:r>
        <w:t xml:space="preserve"> per il </w:t>
      </w:r>
      <w:r w:rsidRPr="00F85749">
        <w:rPr>
          <w:b/>
          <w:bCs/>
        </w:rPr>
        <w:t>TRATTAMENTO DEI DATI</w:t>
      </w:r>
      <w:r>
        <w:t xml:space="preserve"> personali ai sensi del </w:t>
      </w:r>
      <w:r w:rsidRPr="00F85749">
        <w:t>Regolamento (UE) 2016/679 (GDPR)</w:t>
      </w:r>
      <w:r>
        <w:t>.</w:t>
      </w:r>
    </w:p>
    <w:p w:rsidR="009C693E" w:rsidRPr="00620692" w:rsidRDefault="009C693E" w:rsidP="009C693E">
      <w:pPr>
        <w:pStyle w:val="TitoloindiceNP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QUALORA LA TEMPERATURA MISURATA SUPERASSE I 37,5 °C</w:t>
      </w:r>
    </w:p>
    <w:p w:rsidR="009C693E" w:rsidRPr="008E00A5" w:rsidRDefault="009C693E" w:rsidP="009C693E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</w:pPr>
      <w:r>
        <w:t>S</w:t>
      </w:r>
      <w:r w:rsidRPr="008E00A5">
        <w:t xml:space="preserve">i procederà col misurare la temperatura in un altro punto del corpo, ad esempio su un polso. </w:t>
      </w:r>
    </w:p>
    <w:p w:rsidR="009C693E" w:rsidRPr="008E00A5" w:rsidRDefault="009C693E" w:rsidP="009C693E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</w:pPr>
      <w:r w:rsidRPr="008E00A5">
        <w:t>Qualora la temperatura superasse ancora i 37.5</w:t>
      </w:r>
      <w:r>
        <w:t xml:space="preserve"> </w:t>
      </w:r>
      <w:r w:rsidRPr="008E00A5">
        <w:t xml:space="preserve">°C il </w:t>
      </w:r>
      <w:r>
        <w:t>visitatore</w:t>
      </w:r>
      <w:r w:rsidRPr="008E00A5">
        <w:t xml:space="preserve"> dovrà essere isolato e non potrà fare ingresso </w:t>
      </w:r>
      <w:r>
        <w:t>alla struttura</w:t>
      </w:r>
      <w:r w:rsidRPr="008E00A5">
        <w:t>. Si attenderanno altri 5 minuti e si procederà a misurare nuovamente la temperatura prima sulla fronte e poi, eventualmente, sul polso.</w:t>
      </w:r>
    </w:p>
    <w:p w:rsidR="009C693E" w:rsidRPr="007756D6" w:rsidRDefault="009C693E" w:rsidP="009C693E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</w:pPr>
      <w:r w:rsidRPr="008E00A5">
        <w:t>Se la temperatura fosse ancora sopra i 37.5</w:t>
      </w:r>
      <w:r>
        <w:t xml:space="preserve"> </w:t>
      </w:r>
      <w:r w:rsidRPr="008E00A5">
        <w:t>°C:</w:t>
      </w:r>
      <w:r>
        <w:t xml:space="preserve"> </w:t>
      </w:r>
      <w:r w:rsidRPr="008E00A5">
        <w:rPr>
          <w:b/>
          <w:bCs/>
        </w:rPr>
        <w:t xml:space="preserve">il </w:t>
      </w:r>
      <w:r>
        <w:rPr>
          <w:b/>
          <w:bCs/>
        </w:rPr>
        <w:t>visitatore</w:t>
      </w:r>
      <w:r w:rsidRPr="008E00A5">
        <w:rPr>
          <w:b/>
          <w:bCs/>
        </w:rPr>
        <w:t xml:space="preserve"> DOVR</w:t>
      </w:r>
      <w:r w:rsidRPr="00C8695E">
        <w:rPr>
          <w:b/>
          <w:bCs/>
        </w:rPr>
        <w:t>À</w:t>
      </w:r>
      <w:r w:rsidRPr="008E00A5">
        <w:rPr>
          <w:b/>
          <w:bCs/>
        </w:rPr>
        <w:t xml:space="preserve"> essere momentaneamente ISOLATO e dovrà INDOSSARE LA MASCHERINA. Non dovrà recarsi al Pronto Soccorso ma dovrà recarsi presso la propria abitazione e contattare nel più breve tempo possibile il proprio medico curante e seguire le sue indicazioni.</w:t>
      </w:r>
    </w:p>
    <w:p w:rsidR="00B105AE" w:rsidRDefault="00B105AE">
      <w:pPr>
        <w:pStyle w:val="Corpotesto"/>
        <w:rPr>
          <w:b/>
        </w:rPr>
      </w:pPr>
    </w:p>
    <w:p w:rsidR="00B105AE" w:rsidRDefault="00B105AE">
      <w:pPr>
        <w:pStyle w:val="Corpotesto"/>
        <w:rPr>
          <w:b/>
        </w:rPr>
      </w:pPr>
    </w:p>
    <w:p w:rsidR="00756AD1" w:rsidRDefault="00756AD1" w:rsidP="009C693E">
      <w:pPr>
        <w:spacing w:before="44"/>
        <w:ind w:left="4320"/>
        <w:rPr>
          <w:sz w:val="17"/>
        </w:rPr>
      </w:pPr>
    </w:p>
    <w:sectPr w:rsidR="00756AD1">
      <w:headerReference w:type="default" r:id="rId7"/>
      <w:pgSz w:w="11910" w:h="16840"/>
      <w:pgMar w:top="2000" w:right="1000" w:bottom="28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0D" w:rsidRDefault="00AD640D">
      <w:r>
        <w:separator/>
      </w:r>
    </w:p>
  </w:endnote>
  <w:endnote w:type="continuationSeparator" w:id="0">
    <w:p w:rsidR="00AD640D" w:rsidRDefault="00AD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0D" w:rsidRDefault="00AD640D">
      <w:r>
        <w:separator/>
      </w:r>
    </w:p>
  </w:footnote>
  <w:footnote w:type="continuationSeparator" w:id="0">
    <w:p w:rsidR="00AD640D" w:rsidRDefault="00AD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1" w:rsidRDefault="00A263E1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6260465</wp:posOffset>
          </wp:positionH>
          <wp:positionV relativeFrom="page">
            <wp:posOffset>457199</wp:posOffset>
          </wp:positionV>
          <wp:extent cx="579755" cy="676275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7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77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570230</wp:posOffset>
              </wp:positionV>
              <wp:extent cx="190119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AD1" w:rsidRDefault="00A263E1">
                          <w:pPr>
                            <w:spacing w:before="15"/>
                            <w:ind w:left="20" w:right="2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ISTITUTO SUORE FIGLIE S. GIUSEPPE DEL CABURLOTTO</w:t>
                          </w:r>
                        </w:p>
                        <w:p w:rsidR="00756AD1" w:rsidRDefault="00A263E1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Via Cenedese,2</w:t>
                          </w:r>
                        </w:p>
                        <w:p w:rsidR="00756AD1" w:rsidRDefault="00A263E1">
                          <w:pPr>
                            <w:spacing w:before="1"/>
                            <w:ind w:left="20" w:right="507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31029 VITTORIO VENETO (TV) Tel. 0438/53611 Fax 0438/943771 Partita IVA:00410870273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44.9pt;width:149.7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" filled="f" stroked="f">
              <v:textbox inset="0,0,0,0">
                <w:txbxContent>
                  <w:p w:rsidR="00756AD1" w:rsidRDefault="00A263E1">
                    <w:pPr>
                      <w:spacing w:before="15"/>
                      <w:ind w:left="20" w:right="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ISTITUTO SUORE FIGLIE S. GIUSEPPE DEL CABURLOTTO</w:t>
                    </w:r>
                  </w:p>
                  <w:p w:rsidR="00756AD1" w:rsidRDefault="00A263E1">
                    <w:pPr>
                      <w:spacing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Via Cenedese,2</w:t>
                    </w:r>
                  </w:p>
                  <w:p w:rsidR="00756AD1" w:rsidRDefault="00A263E1">
                    <w:pPr>
                      <w:spacing w:before="1"/>
                      <w:ind w:left="20" w:right="507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31029 VITTORIO VENETO (TV) Tel. 0438/53611 Fax 0438/943771 Partita IVA:00410870273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711"/>
    <w:multiLevelType w:val="hybridMultilevel"/>
    <w:tmpl w:val="1284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1E2"/>
    <w:multiLevelType w:val="hybridMultilevel"/>
    <w:tmpl w:val="156663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60F9F"/>
    <w:multiLevelType w:val="hybridMultilevel"/>
    <w:tmpl w:val="F3A475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7522"/>
    <w:multiLevelType w:val="hybridMultilevel"/>
    <w:tmpl w:val="F90021BC"/>
    <w:lvl w:ilvl="0" w:tplc="B596DFB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15"/>
        <w:sz w:val="20"/>
        <w:szCs w:val="20"/>
        <w:lang w:val="it-IT" w:eastAsia="it-IT" w:bidi="it-IT"/>
      </w:rPr>
    </w:lvl>
    <w:lvl w:ilvl="1" w:tplc="A2261250">
      <w:numFmt w:val="bullet"/>
      <w:lvlText w:val="•"/>
      <w:lvlJc w:val="left"/>
      <w:pPr>
        <w:ind w:left="760" w:hanging="360"/>
      </w:pPr>
      <w:rPr>
        <w:rFonts w:hint="default"/>
        <w:lang w:val="it-IT" w:eastAsia="it-IT" w:bidi="it-IT"/>
      </w:rPr>
    </w:lvl>
    <w:lvl w:ilvl="2" w:tplc="C714DC1C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3" w:tplc="D1C6161E">
      <w:numFmt w:val="bullet"/>
      <w:lvlText w:val="•"/>
      <w:lvlJc w:val="left"/>
      <w:pPr>
        <w:ind w:left="2912" w:hanging="360"/>
      </w:pPr>
      <w:rPr>
        <w:rFonts w:hint="default"/>
        <w:lang w:val="it-IT" w:eastAsia="it-IT" w:bidi="it-IT"/>
      </w:rPr>
    </w:lvl>
    <w:lvl w:ilvl="4" w:tplc="EC92452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D0C0DD02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2AD80D1E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 w:tplc="ADC010A6">
      <w:numFmt w:val="bullet"/>
      <w:lvlText w:val="•"/>
      <w:lvlJc w:val="left"/>
      <w:pPr>
        <w:ind w:left="7217" w:hanging="360"/>
      </w:pPr>
      <w:rPr>
        <w:rFonts w:hint="default"/>
        <w:lang w:val="it-IT" w:eastAsia="it-IT" w:bidi="it-IT"/>
      </w:rPr>
    </w:lvl>
    <w:lvl w:ilvl="8" w:tplc="FB2EC6A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012336E"/>
    <w:multiLevelType w:val="hybridMultilevel"/>
    <w:tmpl w:val="D9F4DDAA"/>
    <w:lvl w:ilvl="0" w:tplc="821CDC40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86EBE5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2" w:tplc="DDEC3FAA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3" w:tplc="B92A35C2">
      <w:numFmt w:val="bullet"/>
      <w:lvlText w:val="•"/>
      <w:lvlJc w:val="left"/>
      <w:pPr>
        <w:ind w:left="3609" w:hanging="360"/>
      </w:pPr>
      <w:rPr>
        <w:rFonts w:hint="default"/>
        <w:lang w:val="it-IT" w:eastAsia="it-IT" w:bidi="it-IT"/>
      </w:rPr>
    </w:lvl>
    <w:lvl w:ilvl="4" w:tplc="AB7AE3F8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1EB459E2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A5C4DD8E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42262878">
      <w:numFmt w:val="bullet"/>
      <w:lvlText w:val="•"/>
      <w:lvlJc w:val="left"/>
      <w:pPr>
        <w:ind w:left="7516" w:hanging="360"/>
      </w:pPr>
      <w:rPr>
        <w:rFonts w:hint="default"/>
        <w:lang w:val="it-IT" w:eastAsia="it-IT" w:bidi="it-IT"/>
      </w:rPr>
    </w:lvl>
    <w:lvl w:ilvl="8" w:tplc="F300FA72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95D4A72"/>
    <w:multiLevelType w:val="hybridMultilevel"/>
    <w:tmpl w:val="961A10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D1"/>
    <w:rsid w:val="00017869"/>
    <w:rsid w:val="000775E9"/>
    <w:rsid w:val="00084403"/>
    <w:rsid w:val="000A5145"/>
    <w:rsid w:val="000A74A0"/>
    <w:rsid w:val="0013789A"/>
    <w:rsid w:val="0014162A"/>
    <w:rsid w:val="00193E4A"/>
    <w:rsid w:val="001D1EE3"/>
    <w:rsid w:val="001E3909"/>
    <w:rsid w:val="001F2C2D"/>
    <w:rsid w:val="00212DE4"/>
    <w:rsid w:val="002E240D"/>
    <w:rsid w:val="003D038C"/>
    <w:rsid w:val="00493988"/>
    <w:rsid w:val="00494AD3"/>
    <w:rsid w:val="004A21A9"/>
    <w:rsid w:val="004C1C7F"/>
    <w:rsid w:val="004D4996"/>
    <w:rsid w:val="004D4C55"/>
    <w:rsid w:val="00506150"/>
    <w:rsid w:val="0051272E"/>
    <w:rsid w:val="00536DB5"/>
    <w:rsid w:val="00574B57"/>
    <w:rsid w:val="005C4761"/>
    <w:rsid w:val="006C5190"/>
    <w:rsid w:val="00756AD1"/>
    <w:rsid w:val="0076240D"/>
    <w:rsid w:val="007B1002"/>
    <w:rsid w:val="007D7E89"/>
    <w:rsid w:val="00836B01"/>
    <w:rsid w:val="008D7E20"/>
    <w:rsid w:val="00977C9F"/>
    <w:rsid w:val="009A3EAA"/>
    <w:rsid w:val="009C693E"/>
    <w:rsid w:val="009F7162"/>
    <w:rsid w:val="00A24B52"/>
    <w:rsid w:val="00A263E1"/>
    <w:rsid w:val="00AA48CB"/>
    <w:rsid w:val="00AD640D"/>
    <w:rsid w:val="00B105AE"/>
    <w:rsid w:val="00B833CB"/>
    <w:rsid w:val="00C47CB1"/>
    <w:rsid w:val="00C5148E"/>
    <w:rsid w:val="00C57152"/>
    <w:rsid w:val="00C936F6"/>
    <w:rsid w:val="00CB3350"/>
    <w:rsid w:val="00CC4FEA"/>
    <w:rsid w:val="00CE2374"/>
    <w:rsid w:val="00D3782C"/>
    <w:rsid w:val="00D720B0"/>
    <w:rsid w:val="00D867C5"/>
    <w:rsid w:val="00DF3BC3"/>
    <w:rsid w:val="00E02C53"/>
    <w:rsid w:val="00E06770"/>
    <w:rsid w:val="00E1430E"/>
    <w:rsid w:val="00E339D0"/>
    <w:rsid w:val="00E663DE"/>
    <w:rsid w:val="00EB5777"/>
    <w:rsid w:val="00ED1191"/>
    <w:rsid w:val="00EF7A82"/>
    <w:rsid w:val="00F13CBD"/>
    <w:rsid w:val="00F37A52"/>
    <w:rsid w:val="00F56158"/>
    <w:rsid w:val="00FA0733"/>
    <w:rsid w:val="00FA0A3A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0E5AB-7225-4C60-B2E8-42889A0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5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6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3">
    <w:name w:val="Pa3"/>
    <w:basedOn w:val="Normale"/>
    <w:next w:val="Normale"/>
    <w:uiPriority w:val="99"/>
    <w:rsid w:val="00E663DE"/>
    <w:pPr>
      <w:widowControl/>
      <w:adjustRightInd w:val="0"/>
      <w:spacing w:line="241" w:lineRule="atLeast"/>
    </w:pPr>
    <w:rPr>
      <w:rFonts w:ascii="Aleo" w:eastAsiaTheme="minorHAnsi" w:hAnsi="Aleo" w:cstheme="minorBidi"/>
      <w:sz w:val="24"/>
      <w:szCs w:val="24"/>
      <w:lang w:eastAsia="en-US" w:bidi="ar-SA"/>
    </w:rPr>
  </w:style>
  <w:style w:type="character" w:customStyle="1" w:styleId="A7">
    <w:name w:val="A7"/>
    <w:uiPriority w:val="99"/>
    <w:rsid w:val="00E663DE"/>
    <w:rPr>
      <w:rFonts w:cs="Aleo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C1C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E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EAA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customStyle="1" w:styleId="TitoloindiceNP">
    <w:name w:val="Titolo indice NP"/>
    <w:basedOn w:val="Normale"/>
    <w:link w:val="TitoloindiceNPCarattere"/>
    <w:qFormat/>
    <w:rsid w:val="009C693E"/>
    <w:pPr>
      <w:keepLines/>
      <w:widowControl/>
      <w:shd w:val="clear" w:color="auto" w:fill="77A32F"/>
      <w:autoSpaceDE/>
      <w:autoSpaceDN/>
      <w:spacing w:before="240" w:after="240" w:line="259" w:lineRule="auto"/>
      <w:jc w:val="center"/>
    </w:pPr>
    <w:rPr>
      <w:rFonts w:asciiTheme="majorHAnsi" w:eastAsia="Times New Roman" w:hAnsiTheme="majorHAnsi" w:cstheme="minorHAnsi"/>
      <w:b/>
      <w:caps/>
      <w:color w:val="FFFFFF" w:themeColor="background1"/>
      <w:sz w:val="28"/>
      <w:szCs w:val="24"/>
      <w:lang w:bidi="ar-SA"/>
    </w:rPr>
  </w:style>
  <w:style w:type="character" w:customStyle="1" w:styleId="TitoloindiceNPCarattere">
    <w:name w:val="Titolo indice NP Carattere"/>
    <w:basedOn w:val="Carpredefinitoparagrafo"/>
    <w:link w:val="TitoloindiceNP"/>
    <w:rsid w:val="009C693E"/>
    <w:rPr>
      <w:rFonts w:asciiTheme="majorHAnsi" w:eastAsia="Times New Roman" w:hAnsiTheme="majorHAnsi" w:cstheme="minorHAnsi"/>
      <w:b/>
      <w:caps/>
      <w:color w:val="FFFFFF" w:themeColor="background1"/>
      <w:sz w:val="28"/>
      <w:szCs w:val="24"/>
      <w:shd w:val="clear" w:color="auto" w:fill="77A32F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Nonis</dc:creator>
  <cp:lastModifiedBy>Mara Nonis</cp:lastModifiedBy>
  <cp:revision>2</cp:revision>
  <cp:lastPrinted>2020-06-08T07:06:00Z</cp:lastPrinted>
  <dcterms:created xsi:type="dcterms:W3CDTF">2021-05-28T07:22:00Z</dcterms:created>
  <dcterms:modified xsi:type="dcterms:W3CDTF">2021-05-28T07:22:00Z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